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CC58AB" w:rsidRDefault="00F87851" w:rsidP="00CC58AB">
      <w:pPr>
        <w:spacing w:after="0"/>
        <w:ind w:left="-1440" w:right="10466"/>
        <w:rPr>
          <w:rFonts w:ascii="Arial" w:hAnsi="Arial" w:cs="Arial"/>
        </w:rPr>
      </w:pPr>
      <w:r w:rsidRPr="00CC58AB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0" wp14:anchorId="0A1FD419" wp14:editId="021871D7">
            <wp:simplePos x="0" y="0"/>
            <wp:positionH relativeFrom="page">
              <wp:align>right</wp:align>
            </wp:positionH>
            <wp:positionV relativeFrom="page">
              <wp:posOffset>5080</wp:posOffset>
            </wp:positionV>
            <wp:extent cx="1855537" cy="1658203"/>
            <wp:effectExtent l="0" t="0" r="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5537" cy="1658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Pr="00CC58AB" w:rsidRDefault="00F87851" w:rsidP="00CC58AB">
      <w:pPr>
        <w:spacing w:after="0"/>
        <w:ind w:left="-453"/>
        <w:rPr>
          <w:rFonts w:ascii="Arial" w:hAnsi="Arial" w:cs="Arial"/>
        </w:rPr>
      </w:pPr>
      <w:r w:rsidRPr="00CC58AB">
        <w:rPr>
          <w:rFonts w:ascii="Arial" w:hAnsi="Arial" w:cs="Arial"/>
          <w:noProof/>
        </w:rPr>
        <w:drawing>
          <wp:inline distT="0" distB="0" distL="0" distR="0" wp14:anchorId="7ED405C4" wp14:editId="26EE270B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Pr="00CC58AB" w:rsidRDefault="00522605" w:rsidP="00CC58AB">
      <w:pPr>
        <w:spacing w:after="0"/>
        <w:ind w:left="-453"/>
        <w:rPr>
          <w:rFonts w:ascii="Arial" w:hAnsi="Arial" w:cs="Arial"/>
        </w:rPr>
      </w:pPr>
    </w:p>
    <w:p w:rsidR="00F27F19" w:rsidRPr="00CC58AB" w:rsidRDefault="00F27F19" w:rsidP="00CC58AB">
      <w:pPr>
        <w:spacing w:after="0"/>
        <w:ind w:left="-453"/>
        <w:rPr>
          <w:rFonts w:ascii="Arial" w:hAnsi="Arial" w:cs="Arial"/>
          <w:b/>
          <w:color w:val="44546A" w:themeColor="text2"/>
        </w:rPr>
      </w:pPr>
    </w:p>
    <w:p w:rsidR="003054F4" w:rsidRPr="00CC58AB" w:rsidRDefault="001958D6" w:rsidP="00CC58AB">
      <w:pPr>
        <w:spacing w:after="0" w:line="240" w:lineRule="auto"/>
        <w:ind w:right="223" w:hanging="450"/>
        <w:rPr>
          <w:rFonts w:ascii="Arial" w:hAnsi="Arial" w:cs="Arial"/>
          <w:color w:val="44546A" w:themeColor="text2"/>
          <w:sz w:val="26"/>
          <w:szCs w:val="18"/>
        </w:rPr>
      </w:pPr>
      <w:r>
        <w:rPr>
          <w:rFonts w:ascii="Arial" w:hAnsi="Arial" w:cs="Arial"/>
          <w:b/>
          <w:color w:val="44546A" w:themeColor="text2"/>
          <w:sz w:val="26"/>
          <w:szCs w:val="18"/>
        </w:rPr>
        <w:t>DANH SÁCH</w:t>
      </w:r>
      <w:r w:rsidR="003054F4" w:rsidRPr="00CC58AB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 xml:space="preserve"> </w:t>
      </w:r>
      <w:r w:rsidR="003054F4" w:rsidRPr="00CC58AB">
        <w:rPr>
          <w:rFonts w:ascii="Arial" w:hAnsi="Arial" w:cs="Arial"/>
          <w:b/>
          <w:color w:val="44546A" w:themeColor="text2"/>
          <w:spacing w:val="2"/>
          <w:sz w:val="26"/>
          <w:szCs w:val="18"/>
        </w:rPr>
        <w:t>N</w:t>
      </w:r>
      <w:r w:rsidR="003054F4" w:rsidRPr="00CC58AB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HÓ</w:t>
      </w:r>
      <w:r w:rsidR="003054F4" w:rsidRPr="00CC58AB">
        <w:rPr>
          <w:rFonts w:ascii="Arial" w:hAnsi="Arial" w:cs="Arial"/>
          <w:b/>
          <w:color w:val="44546A" w:themeColor="text2"/>
          <w:sz w:val="26"/>
          <w:szCs w:val="18"/>
        </w:rPr>
        <w:t>M</w:t>
      </w:r>
      <w:r w:rsidR="003054F4" w:rsidRPr="00CC58AB">
        <w:rPr>
          <w:rFonts w:ascii="Arial" w:hAnsi="Arial" w:cs="Arial"/>
          <w:b/>
          <w:color w:val="44546A" w:themeColor="text2"/>
          <w:spacing w:val="3"/>
          <w:sz w:val="26"/>
          <w:szCs w:val="18"/>
        </w:rPr>
        <w:t xml:space="preserve"> </w:t>
      </w:r>
      <w:r w:rsidR="003054F4" w:rsidRPr="00CC58AB">
        <w:rPr>
          <w:rFonts w:ascii="Arial" w:hAnsi="Arial" w:cs="Arial"/>
          <w:b/>
          <w:color w:val="44546A" w:themeColor="text2"/>
          <w:sz w:val="26"/>
          <w:szCs w:val="18"/>
        </w:rPr>
        <w:t>N</w:t>
      </w:r>
      <w:r w:rsidR="003054F4" w:rsidRPr="00CC58AB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H</w:t>
      </w:r>
      <w:r w:rsidR="003054F4" w:rsidRPr="00CC58AB">
        <w:rPr>
          <w:rFonts w:ascii="Arial" w:hAnsi="Arial" w:cs="Arial"/>
          <w:b/>
          <w:color w:val="44546A" w:themeColor="text2"/>
          <w:sz w:val="26"/>
          <w:szCs w:val="18"/>
        </w:rPr>
        <w:t>ẬN T</w:t>
      </w:r>
      <w:r w:rsidR="003054F4" w:rsidRPr="00CC58AB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H</w:t>
      </w:r>
      <w:r w:rsidR="003054F4" w:rsidRPr="00CC58AB">
        <w:rPr>
          <w:rFonts w:ascii="Arial" w:hAnsi="Arial" w:cs="Arial"/>
          <w:b/>
          <w:color w:val="44546A" w:themeColor="text2"/>
          <w:spacing w:val="1"/>
          <w:sz w:val="26"/>
          <w:szCs w:val="18"/>
        </w:rPr>
        <w:t>Ư</w:t>
      </w:r>
      <w:r w:rsidR="003054F4" w:rsidRPr="00CC58AB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Ở</w:t>
      </w:r>
      <w:r w:rsidR="003054F4" w:rsidRPr="00CC58AB">
        <w:rPr>
          <w:rFonts w:ascii="Arial" w:hAnsi="Arial" w:cs="Arial"/>
          <w:b/>
          <w:color w:val="44546A" w:themeColor="text2"/>
          <w:sz w:val="26"/>
          <w:szCs w:val="18"/>
        </w:rPr>
        <w:t>NG</w:t>
      </w:r>
    </w:p>
    <w:p w:rsidR="00191D5E" w:rsidRPr="00CC58AB" w:rsidRDefault="00191D5E" w:rsidP="00CC58AB">
      <w:pPr>
        <w:spacing w:after="0"/>
        <w:rPr>
          <w:rFonts w:ascii="Arial" w:hAnsi="Arial" w:cs="Arial"/>
        </w:rPr>
      </w:pPr>
    </w:p>
    <w:p w:rsidR="000D1CA6" w:rsidRPr="003C1543" w:rsidRDefault="000D1CA6" w:rsidP="000D1CA6">
      <w:pPr>
        <w:pStyle w:val="ListParagraph"/>
        <w:numPr>
          <w:ilvl w:val="0"/>
          <w:numId w:val="17"/>
        </w:numPr>
        <w:spacing w:after="0" w:line="240" w:lineRule="auto"/>
        <w:ind w:left="-180" w:right="-31" w:hanging="270"/>
        <w:rPr>
          <w:rFonts w:ascii="Arial" w:hAnsi="Arial" w:cs="Arial"/>
          <w:color w:val="44546A" w:themeColor="text2"/>
          <w:sz w:val="20"/>
          <w:szCs w:val="20"/>
        </w:rPr>
      </w:pP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Hội viên </w:t>
      </w:r>
      <w:r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Triệu Dặm, Bạch Kim, Vàng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 được chỉ định tối đa </w:t>
      </w:r>
      <w:r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10 người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; hội viên </w:t>
      </w:r>
      <w:r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Titan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 tối đa </w:t>
      </w:r>
      <w:r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05 người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 trong Danh sách nhận thưởng.</w:t>
      </w:r>
    </w:p>
    <w:p w:rsidR="000D1CA6" w:rsidRPr="003C1543" w:rsidRDefault="00A90DF6" w:rsidP="005A63B5">
      <w:pPr>
        <w:pStyle w:val="ListParagraph"/>
        <w:numPr>
          <w:ilvl w:val="0"/>
          <w:numId w:val="17"/>
        </w:numPr>
        <w:spacing w:after="0" w:line="240" w:lineRule="auto"/>
        <w:ind w:left="-180" w:right="-31" w:hanging="270"/>
        <w:rPr>
          <w:rFonts w:ascii="Arial" w:hAnsi="Arial" w:cs="Arial"/>
          <w:color w:val="44546A" w:themeColor="text2"/>
          <w:sz w:val="20"/>
          <w:szCs w:val="20"/>
        </w:rPr>
      </w:pP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Danh sách </w:t>
      </w:r>
      <w:r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không được hủy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 sau khi chỉ định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. Khi đạt đủ số lượng theo quy định, Quý hội viên được thay đổi </w:t>
      </w:r>
      <w:r w:rsidR="00B454D3" w:rsidRPr="003C1543">
        <w:rPr>
          <w:rFonts w:ascii="Arial" w:hAnsi="Arial" w:cs="Arial"/>
          <w:color w:val="44546A" w:themeColor="text2"/>
          <w:sz w:val="20"/>
          <w:szCs w:val="20"/>
        </w:rPr>
        <w:t>thành viên Nhóm nhận thưởng</w:t>
      </w:r>
      <w:r w:rsidRPr="003C1543">
        <w:rPr>
          <w:rFonts w:ascii="Arial" w:hAnsi="Arial" w:cs="Arial"/>
          <w:color w:val="44546A" w:themeColor="text2"/>
          <w:sz w:val="20"/>
          <w:szCs w:val="20"/>
        </w:rPr>
        <w:t xml:space="preserve"> 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>(</w:t>
      </w:r>
      <w:r w:rsidR="00BC6B38">
        <w:rPr>
          <w:rFonts w:ascii="Arial" w:hAnsi="Arial" w:cs="Arial"/>
          <w:color w:val="44546A" w:themeColor="text2"/>
          <w:sz w:val="20"/>
          <w:szCs w:val="20"/>
        </w:rPr>
        <w:t xml:space="preserve">Từ 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>01/01</w:t>
      </w:r>
      <w:r w:rsidR="00BC6B38">
        <w:rPr>
          <w:rFonts w:ascii="Arial" w:hAnsi="Arial" w:cs="Arial"/>
          <w:color w:val="44546A" w:themeColor="text2"/>
          <w:sz w:val="20"/>
          <w:szCs w:val="20"/>
        </w:rPr>
        <w:t xml:space="preserve"> đến 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 xml:space="preserve">31/12): tối đa </w:t>
      </w:r>
      <w:r w:rsidR="000D1CA6"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02 người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 xml:space="preserve"> với</w:t>
      </w:r>
      <w:r w:rsidR="001A1A2F">
        <w:rPr>
          <w:rFonts w:ascii="Arial" w:hAnsi="Arial" w:cs="Arial"/>
          <w:color w:val="44546A" w:themeColor="text2"/>
          <w:sz w:val="20"/>
          <w:szCs w:val="20"/>
        </w:rPr>
        <w:t xml:space="preserve"> hội viên 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 xml:space="preserve">Triệu Dặm/Bạch Kim/Vàng và </w:t>
      </w:r>
      <w:r w:rsidR="000D1CA6" w:rsidRPr="003C1543">
        <w:rPr>
          <w:rFonts w:ascii="Arial" w:hAnsi="Arial" w:cs="Arial"/>
          <w:b/>
          <w:bCs/>
          <w:color w:val="44546A" w:themeColor="text2"/>
          <w:sz w:val="20"/>
          <w:szCs w:val="20"/>
        </w:rPr>
        <w:t>01 người</w:t>
      </w:r>
      <w:r w:rsidR="000D1CA6" w:rsidRPr="003C1543">
        <w:rPr>
          <w:rFonts w:ascii="Arial" w:hAnsi="Arial" w:cs="Arial"/>
          <w:color w:val="44546A" w:themeColor="text2"/>
          <w:sz w:val="20"/>
          <w:szCs w:val="20"/>
        </w:rPr>
        <w:t xml:space="preserve"> với Titan.</w:t>
      </w:r>
    </w:p>
    <w:p w:rsidR="003054F4" w:rsidRPr="001958D6" w:rsidRDefault="003054F4" w:rsidP="00CC58AB">
      <w:pPr>
        <w:tabs>
          <w:tab w:val="left" w:pos="7185"/>
        </w:tabs>
        <w:spacing w:after="0" w:line="240" w:lineRule="auto"/>
        <w:ind w:left="115" w:right="-29"/>
        <w:jc w:val="both"/>
        <w:rPr>
          <w:rFonts w:ascii="Arial" w:hAnsi="Arial" w:cs="Arial"/>
          <w:color w:val="44546A" w:themeColor="text2"/>
          <w:sz w:val="20"/>
        </w:rPr>
      </w:pPr>
      <w:r w:rsidRPr="001958D6">
        <w:rPr>
          <w:rFonts w:ascii="Arial" w:hAnsi="Arial" w:cs="Arial"/>
          <w:color w:val="44546A" w:themeColor="text2"/>
          <w:sz w:val="20"/>
        </w:rPr>
        <w:tab/>
      </w:r>
    </w:p>
    <w:p w:rsidR="003054F4" w:rsidRPr="001958D6" w:rsidRDefault="000D1CA6" w:rsidP="00CC58AB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z w:val="20"/>
        </w:rPr>
      </w:pPr>
      <w:r>
        <w:rPr>
          <w:rFonts w:ascii="Arial" w:hAnsi="Arial" w:cs="Arial"/>
          <w:color w:val="44546A" w:themeColor="text2"/>
          <w:sz w:val="20"/>
        </w:rPr>
        <w:t>Quý h</w:t>
      </w:r>
      <w:r w:rsidR="003054F4" w:rsidRPr="001958D6">
        <w:rPr>
          <w:rFonts w:ascii="Arial" w:hAnsi="Arial" w:cs="Arial"/>
          <w:color w:val="44546A" w:themeColor="text2"/>
          <w:sz w:val="20"/>
        </w:rPr>
        <w:t>ội viên hãy đánh dấu vào 1 ô thích hợp nhất dưới đây:</w:t>
      </w:r>
    </w:p>
    <w:p w:rsidR="003054F4" w:rsidRPr="001958D6" w:rsidRDefault="003054F4" w:rsidP="00CC58AB">
      <w:pPr>
        <w:spacing w:after="0" w:line="240" w:lineRule="auto"/>
        <w:ind w:left="115" w:right="-29"/>
        <w:jc w:val="both"/>
        <w:rPr>
          <w:rFonts w:ascii="Arial" w:hAnsi="Arial" w:cs="Arial"/>
          <w:color w:val="44546A" w:themeColor="text2"/>
          <w:spacing w:val="-2"/>
          <w:sz w:val="20"/>
        </w:rPr>
      </w:pPr>
    </w:p>
    <w:p w:rsidR="003054F4" w:rsidRPr="001958D6" w:rsidRDefault="003054F4" w:rsidP="00CC58AB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pacing w:val="5"/>
          <w:sz w:val="20"/>
        </w:rPr>
      </w:pPr>
      <w:r w:rsidRPr="001958D6">
        <w:rPr>
          <w:rFonts w:ascii="Arial" w:hAnsi="Arial" w:cs="Arial"/>
          <w:color w:val="44546A" w:themeColor="text2"/>
          <w:spacing w:val="-2"/>
          <w:sz w:val="20"/>
        </w:rPr>
        <w:t>L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ầ</w:t>
      </w:r>
      <w:r w:rsidRPr="001958D6">
        <w:rPr>
          <w:rFonts w:ascii="Arial" w:hAnsi="Arial" w:cs="Arial"/>
          <w:color w:val="44546A" w:themeColor="text2"/>
          <w:sz w:val="20"/>
        </w:rPr>
        <w:t>n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đ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ầ</w:t>
      </w:r>
      <w:r w:rsidRPr="001958D6">
        <w:rPr>
          <w:rFonts w:ascii="Arial" w:hAnsi="Arial" w:cs="Arial"/>
          <w:color w:val="44546A" w:themeColor="text2"/>
          <w:sz w:val="20"/>
        </w:rPr>
        <w:t>u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z w:val="20"/>
        </w:rPr>
        <w:t>t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i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ê</w:t>
      </w:r>
      <w:r w:rsidRPr="001958D6">
        <w:rPr>
          <w:rFonts w:ascii="Arial" w:hAnsi="Arial" w:cs="Arial"/>
          <w:color w:val="44546A" w:themeColor="text2"/>
          <w:sz w:val="20"/>
        </w:rPr>
        <w:t>n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3"/>
          <w:sz w:val="20"/>
        </w:rPr>
        <w:t>c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h</w:t>
      </w:r>
      <w:r w:rsidRPr="001958D6">
        <w:rPr>
          <w:rFonts w:ascii="Arial" w:hAnsi="Arial" w:cs="Arial"/>
          <w:color w:val="44546A" w:themeColor="text2"/>
          <w:sz w:val="20"/>
        </w:rPr>
        <w:t>ỉ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đ</w:t>
      </w:r>
      <w:r w:rsidRPr="001958D6">
        <w:rPr>
          <w:rFonts w:ascii="Arial" w:hAnsi="Arial" w:cs="Arial"/>
          <w:color w:val="44546A" w:themeColor="text2"/>
          <w:sz w:val="20"/>
        </w:rPr>
        <w:t>ị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n</w:t>
      </w:r>
      <w:r w:rsidRPr="001958D6">
        <w:rPr>
          <w:rFonts w:ascii="Arial" w:hAnsi="Arial" w:cs="Arial"/>
          <w:color w:val="44546A" w:themeColor="text2"/>
          <w:sz w:val="20"/>
        </w:rPr>
        <w:t>h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n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hó</w:t>
      </w:r>
      <w:r w:rsidRPr="001958D6">
        <w:rPr>
          <w:rFonts w:ascii="Arial" w:hAnsi="Arial" w:cs="Arial"/>
          <w:color w:val="44546A" w:themeColor="text2"/>
          <w:sz w:val="20"/>
        </w:rPr>
        <w:t>m</w:t>
      </w:r>
      <w:r w:rsidRPr="001958D6">
        <w:rPr>
          <w:rFonts w:ascii="Arial" w:hAnsi="Arial" w:cs="Arial"/>
          <w:color w:val="44546A" w:themeColor="text2"/>
          <w:spacing w:val="-3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n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hậ</w:t>
      </w:r>
      <w:r w:rsidRPr="001958D6">
        <w:rPr>
          <w:rFonts w:ascii="Arial" w:hAnsi="Arial" w:cs="Arial"/>
          <w:color w:val="44546A" w:themeColor="text2"/>
          <w:sz w:val="20"/>
        </w:rPr>
        <w:t>n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z w:val="20"/>
        </w:rPr>
        <w:t>t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h</w:t>
      </w:r>
      <w:r w:rsidRPr="001958D6">
        <w:rPr>
          <w:rFonts w:ascii="Arial" w:hAnsi="Arial" w:cs="Arial"/>
          <w:color w:val="44546A" w:themeColor="text2"/>
          <w:spacing w:val="-2"/>
          <w:sz w:val="20"/>
        </w:rPr>
        <w:t>ư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ởn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 xml:space="preserve">g                                   </w:t>
      </w:r>
      <w:r w:rsidRPr="001958D6">
        <w:rPr>
          <w:rFonts w:ascii="Arial" w:hAnsi="Arial" w:cs="Arial"/>
          <w:b/>
          <w:color w:val="44546A" w:themeColor="text2"/>
          <w:spacing w:val="-1"/>
          <w:sz w:val="20"/>
        </w:rPr>
        <w:t xml:space="preserve">     </w:t>
      </w:r>
      <w:sdt>
        <w:sdtPr>
          <w:rPr>
            <w:rFonts w:ascii="Arial" w:hAnsi="Arial" w:cs="Arial"/>
            <w:b/>
            <w:color w:val="44546A" w:themeColor="text2"/>
            <w:spacing w:val="-1"/>
            <w:sz w:val="20"/>
          </w:rPr>
          <w:id w:val="12995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58D6">
            <w:rPr>
              <w:rFonts w:ascii="MS Gothic" w:eastAsia="MS Gothic" w:hAnsi="MS Gothic" w:cs="Arial" w:hint="eastAsia"/>
              <w:b/>
              <w:color w:val="44546A" w:themeColor="text2"/>
              <w:spacing w:val="-1"/>
              <w:sz w:val="20"/>
            </w:rPr>
            <w:t>☐</w:t>
          </w:r>
        </w:sdtContent>
      </w:sdt>
    </w:p>
    <w:p w:rsidR="003054F4" w:rsidRPr="001958D6" w:rsidRDefault="003054F4" w:rsidP="00CC58AB">
      <w:pPr>
        <w:spacing w:after="0" w:line="240" w:lineRule="auto"/>
        <w:ind w:left="115" w:right="-29"/>
        <w:jc w:val="both"/>
        <w:rPr>
          <w:rFonts w:ascii="Arial" w:hAnsi="Arial" w:cs="Arial"/>
          <w:color w:val="44546A" w:themeColor="text2"/>
          <w:spacing w:val="-2"/>
          <w:sz w:val="20"/>
        </w:rPr>
      </w:pPr>
    </w:p>
    <w:p w:rsidR="003054F4" w:rsidRPr="001958D6" w:rsidRDefault="00B454D3" w:rsidP="00080703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pacing w:val="-2"/>
          <w:sz w:val="20"/>
        </w:rPr>
      </w:pPr>
      <w:r>
        <w:rPr>
          <w:rFonts w:ascii="Arial" w:hAnsi="Arial" w:cs="Arial"/>
          <w:color w:val="44546A" w:themeColor="text2"/>
          <w:spacing w:val="-2"/>
          <w:sz w:val="20"/>
        </w:rPr>
        <w:t>T</w:t>
      </w:r>
      <w:r w:rsidR="00080703" w:rsidRPr="001958D6">
        <w:rPr>
          <w:rFonts w:ascii="Arial" w:hAnsi="Arial" w:cs="Arial"/>
          <w:color w:val="44546A" w:themeColor="text2"/>
          <w:spacing w:val="-2"/>
          <w:sz w:val="20"/>
        </w:rPr>
        <w:t>hay đổi</w:t>
      </w:r>
      <w:r w:rsidR="003054F4" w:rsidRPr="001958D6">
        <w:rPr>
          <w:rFonts w:ascii="Arial" w:hAnsi="Arial" w:cs="Arial"/>
          <w:color w:val="44546A" w:themeColor="text2"/>
          <w:spacing w:val="-2"/>
          <w:sz w:val="20"/>
        </w:rPr>
        <w:t xml:space="preserve"> thành viên nhóm nhận thưởng       </w:t>
      </w:r>
      <w:r w:rsidR="00080703" w:rsidRPr="001958D6">
        <w:rPr>
          <w:rFonts w:ascii="Arial" w:hAnsi="Arial" w:cs="Arial"/>
          <w:color w:val="44546A" w:themeColor="text2"/>
          <w:spacing w:val="-2"/>
          <w:sz w:val="20"/>
        </w:rPr>
        <w:t xml:space="preserve"> </w:t>
      </w:r>
      <w:r w:rsidR="003054F4" w:rsidRPr="001958D6">
        <w:rPr>
          <w:rFonts w:ascii="Arial" w:hAnsi="Arial" w:cs="Arial"/>
          <w:color w:val="44546A" w:themeColor="text2"/>
          <w:spacing w:val="-2"/>
          <w:sz w:val="20"/>
        </w:rPr>
        <w:t xml:space="preserve">   </w:t>
      </w:r>
      <w:r>
        <w:rPr>
          <w:rFonts w:ascii="Arial" w:hAnsi="Arial" w:cs="Arial"/>
          <w:color w:val="44546A" w:themeColor="text2"/>
          <w:spacing w:val="-2"/>
          <w:sz w:val="20"/>
        </w:rPr>
        <w:t xml:space="preserve">                               </w:t>
      </w:r>
      <w:r w:rsidR="003054F4" w:rsidRPr="001958D6">
        <w:rPr>
          <w:rFonts w:ascii="Arial" w:hAnsi="Arial" w:cs="Arial"/>
          <w:color w:val="44546A" w:themeColor="text2"/>
          <w:spacing w:val="-2"/>
          <w:sz w:val="20"/>
        </w:rPr>
        <w:t xml:space="preserve">  </w:t>
      </w:r>
      <w:sdt>
        <w:sdtPr>
          <w:rPr>
            <w:rFonts w:ascii="Arial" w:hAnsi="Arial" w:cs="Arial"/>
            <w:b/>
            <w:color w:val="44546A" w:themeColor="text2"/>
            <w:spacing w:val="-1"/>
            <w:sz w:val="20"/>
          </w:rPr>
          <w:id w:val="9145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44546A" w:themeColor="text2"/>
              <w:spacing w:val="-1"/>
              <w:sz w:val="20"/>
            </w:rPr>
            <w:t>☐</w:t>
          </w:r>
        </w:sdtContent>
      </w:sdt>
      <w:r w:rsidR="003054F4" w:rsidRPr="001958D6">
        <w:rPr>
          <w:rFonts w:ascii="Arial" w:hAnsi="Arial" w:cs="Arial"/>
          <w:i/>
          <w:color w:val="44546A" w:themeColor="text2"/>
          <w:spacing w:val="1"/>
          <w:sz w:val="20"/>
        </w:rPr>
        <w:t xml:space="preserve">  </w:t>
      </w:r>
    </w:p>
    <w:p w:rsidR="00080703" w:rsidRPr="001958D6" w:rsidRDefault="00080703" w:rsidP="00080703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2"/>
          <w:sz w:val="20"/>
        </w:rPr>
      </w:pPr>
      <w:r w:rsidRPr="001958D6">
        <w:rPr>
          <w:rFonts w:ascii="Arial" w:hAnsi="Arial" w:cs="Arial"/>
          <w:i/>
          <w:color w:val="44546A" w:themeColor="text2"/>
          <w:spacing w:val="-2"/>
          <w:sz w:val="20"/>
        </w:rPr>
        <w:t xml:space="preserve">Vui lòng chỉ rõ </w:t>
      </w:r>
      <w:r w:rsidR="003C1543">
        <w:rPr>
          <w:rFonts w:ascii="Arial" w:hAnsi="Arial" w:cs="Arial"/>
          <w:i/>
          <w:color w:val="44546A" w:themeColor="text2"/>
          <w:spacing w:val="-2"/>
          <w:sz w:val="20"/>
        </w:rPr>
        <w:t xml:space="preserve">thành viên </w:t>
      </w:r>
      <w:r w:rsidRPr="001958D6">
        <w:rPr>
          <w:rFonts w:ascii="Arial" w:hAnsi="Arial" w:cs="Arial"/>
          <w:i/>
          <w:color w:val="44546A" w:themeColor="text2"/>
          <w:spacing w:val="-2"/>
          <w:sz w:val="20"/>
        </w:rPr>
        <w:t>muốn thay đổi:</w:t>
      </w:r>
    </w:p>
    <w:p w:rsidR="00080703" w:rsidRPr="001958D6" w:rsidRDefault="00080703" w:rsidP="00080703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2"/>
          <w:sz w:val="20"/>
        </w:rPr>
      </w:pPr>
      <w:r w:rsidRPr="001958D6">
        <w:rPr>
          <w:rFonts w:ascii="Arial" w:hAnsi="Arial" w:cs="Arial"/>
          <w:i/>
          <w:color w:val="44546A" w:themeColor="text2"/>
          <w:spacing w:val="-2"/>
          <w:sz w:val="20"/>
        </w:rPr>
        <w:t>Họ và tên:</w:t>
      </w:r>
    </w:p>
    <w:p w:rsidR="00080703" w:rsidRPr="001958D6" w:rsidRDefault="00080703" w:rsidP="00080703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2"/>
          <w:sz w:val="20"/>
        </w:rPr>
      </w:pPr>
      <w:r w:rsidRPr="001958D6">
        <w:rPr>
          <w:rFonts w:ascii="Arial" w:hAnsi="Arial" w:cs="Arial"/>
          <w:i/>
          <w:color w:val="44546A" w:themeColor="text2"/>
          <w:spacing w:val="-2"/>
          <w:sz w:val="20"/>
        </w:rPr>
        <w:t>Ngày sinh:</w:t>
      </w:r>
    </w:p>
    <w:p w:rsidR="00080703" w:rsidRPr="001958D6" w:rsidRDefault="00080703" w:rsidP="00080703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2"/>
          <w:sz w:val="20"/>
        </w:rPr>
      </w:pPr>
      <w:r w:rsidRPr="001958D6">
        <w:rPr>
          <w:rFonts w:ascii="Arial" w:hAnsi="Arial" w:cs="Arial"/>
          <w:i/>
          <w:color w:val="44546A" w:themeColor="text2"/>
          <w:spacing w:val="-2"/>
          <w:sz w:val="20"/>
        </w:rPr>
        <w:t>Số CMND/Hộ chiếu:</w:t>
      </w:r>
    </w:p>
    <w:p w:rsidR="00080703" w:rsidRPr="001958D6" w:rsidRDefault="00080703" w:rsidP="00080703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pacing w:val="-2"/>
          <w:sz w:val="20"/>
        </w:rPr>
      </w:pPr>
      <w:bookmarkStart w:id="0" w:name="_GoBack"/>
      <w:bookmarkEnd w:id="0"/>
    </w:p>
    <w:p w:rsidR="003054F4" w:rsidRPr="001958D6" w:rsidRDefault="003054F4" w:rsidP="00CC58AB">
      <w:pPr>
        <w:spacing w:after="0" w:line="240" w:lineRule="auto"/>
        <w:ind w:right="1388" w:hanging="450"/>
        <w:jc w:val="both"/>
        <w:rPr>
          <w:rFonts w:ascii="Arial" w:hAnsi="Arial" w:cs="Arial"/>
          <w:color w:val="44546A" w:themeColor="text2"/>
          <w:sz w:val="20"/>
        </w:rPr>
      </w:pPr>
      <w:r w:rsidRPr="001958D6">
        <w:rPr>
          <w:rFonts w:ascii="Arial" w:hAnsi="Arial" w:cs="Arial"/>
          <w:b/>
          <w:color w:val="44546A" w:themeColor="text2"/>
          <w:sz w:val="20"/>
        </w:rPr>
        <w:t>Thông tin hội viên</w:t>
      </w:r>
      <w:r w:rsidR="003C1543">
        <w:rPr>
          <w:rFonts w:ascii="Arial" w:hAnsi="Arial" w:cs="Arial"/>
          <w:b/>
          <w:color w:val="44546A" w:themeColor="text2"/>
          <w:sz w:val="20"/>
        </w:rPr>
        <w:t xml:space="preserve"> (Chủ thẻ)</w:t>
      </w:r>
    </w:p>
    <w:p w:rsidR="003054F4" w:rsidRPr="001958D6" w:rsidRDefault="003054F4" w:rsidP="00CC58AB">
      <w:pPr>
        <w:spacing w:after="0" w:line="240" w:lineRule="auto"/>
        <w:ind w:left="3" w:right="2938" w:hanging="450"/>
        <w:jc w:val="both"/>
        <w:rPr>
          <w:rFonts w:ascii="Arial" w:hAnsi="Arial" w:cs="Arial"/>
          <w:color w:val="44546A" w:themeColor="text2"/>
          <w:sz w:val="20"/>
        </w:rPr>
      </w:pPr>
      <w:r w:rsidRPr="001958D6">
        <w:rPr>
          <w:rFonts w:ascii="Arial" w:hAnsi="Arial" w:cs="Arial"/>
          <w:color w:val="44546A" w:themeColor="text2"/>
          <w:spacing w:val="1"/>
          <w:sz w:val="20"/>
        </w:rPr>
        <w:t>1</w:t>
      </w:r>
      <w:r w:rsidRPr="001958D6">
        <w:rPr>
          <w:rFonts w:ascii="Arial" w:hAnsi="Arial" w:cs="Arial"/>
          <w:color w:val="44546A" w:themeColor="text2"/>
          <w:sz w:val="20"/>
        </w:rPr>
        <w:t>.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2"/>
          <w:sz w:val="20"/>
        </w:rPr>
        <w:t>S</w:t>
      </w:r>
      <w:r w:rsidRPr="001958D6">
        <w:rPr>
          <w:rFonts w:ascii="Arial" w:hAnsi="Arial" w:cs="Arial"/>
          <w:color w:val="44546A" w:themeColor="text2"/>
          <w:sz w:val="20"/>
        </w:rPr>
        <w:t>ố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2"/>
          <w:sz w:val="20"/>
        </w:rPr>
        <w:t>t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h</w:t>
      </w:r>
      <w:r w:rsidRPr="001958D6">
        <w:rPr>
          <w:rFonts w:ascii="Arial" w:hAnsi="Arial" w:cs="Arial"/>
          <w:color w:val="44546A" w:themeColor="text2"/>
          <w:sz w:val="20"/>
        </w:rPr>
        <w:t xml:space="preserve">ẻ 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h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ộ</w:t>
      </w:r>
      <w:r w:rsidRPr="001958D6">
        <w:rPr>
          <w:rFonts w:ascii="Arial" w:hAnsi="Arial" w:cs="Arial"/>
          <w:color w:val="44546A" w:themeColor="text2"/>
          <w:sz w:val="20"/>
        </w:rPr>
        <w:t>i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v</w:t>
      </w:r>
      <w:r w:rsidRPr="001958D6">
        <w:rPr>
          <w:rFonts w:ascii="Arial" w:hAnsi="Arial" w:cs="Arial"/>
          <w:color w:val="44546A" w:themeColor="text2"/>
          <w:sz w:val="20"/>
        </w:rPr>
        <w:t>iê</w:t>
      </w:r>
      <w:r w:rsidR="00CC58AB" w:rsidRPr="001958D6">
        <w:rPr>
          <w:rFonts w:ascii="Arial" w:hAnsi="Arial" w:cs="Arial"/>
          <w:color w:val="44546A" w:themeColor="text2"/>
          <w:sz w:val="20"/>
        </w:rPr>
        <w:t>n</w:t>
      </w:r>
      <w:r w:rsidR="003C1543">
        <w:rPr>
          <w:rFonts w:ascii="Arial" w:hAnsi="Arial" w:cs="Arial"/>
          <w:color w:val="44546A" w:themeColor="text2"/>
          <w:sz w:val="20"/>
        </w:rPr>
        <w:t>:</w:t>
      </w:r>
    </w:p>
    <w:p w:rsidR="003054F4" w:rsidRPr="001958D6" w:rsidRDefault="003054F4" w:rsidP="00CC58AB">
      <w:pPr>
        <w:spacing w:after="0" w:line="240" w:lineRule="auto"/>
        <w:ind w:right="2908" w:hanging="450"/>
        <w:jc w:val="both"/>
        <w:rPr>
          <w:rFonts w:ascii="Arial" w:hAnsi="Arial" w:cs="Arial"/>
          <w:color w:val="44546A" w:themeColor="text2"/>
          <w:sz w:val="20"/>
        </w:rPr>
      </w:pPr>
      <w:r w:rsidRPr="001958D6">
        <w:rPr>
          <w:rFonts w:ascii="Arial" w:hAnsi="Arial" w:cs="Arial"/>
          <w:color w:val="44546A" w:themeColor="text2"/>
          <w:spacing w:val="1"/>
          <w:sz w:val="20"/>
        </w:rPr>
        <w:t>2</w:t>
      </w:r>
      <w:r w:rsidRPr="001958D6">
        <w:rPr>
          <w:rFonts w:ascii="Arial" w:hAnsi="Arial" w:cs="Arial"/>
          <w:color w:val="44546A" w:themeColor="text2"/>
          <w:sz w:val="20"/>
        </w:rPr>
        <w:t>.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z w:val="20"/>
        </w:rPr>
        <w:t>Họ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z w:val="20"/>
        </w:rPr>
        <w:t>tên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1"/>
          <w:sz w:val="20"/>
        </w:rPr>
        <w:t>hộ</w:t>
      </w:r>
      <w:r w:rsidRPr="001958D6">
        <w:rPr>
          <w:rFonts w:ascii="Arial" w:hAnsi="Arial" w:cs="Arial"/>
          <w:color w:val="44546A" w:themeColor="text2"/>
          <w:sz w:val="20"/>
        </w:rPr>
        <w:t>i</w:t>
      </w:r>
      <w:r w:rsidRPr="001958D6">
        <w:rPr>
          <w:rFonts w:ascii="Arial" w:hAnsi="Arial" w:cs="Arial"/>
          <w:color w:val="44546A" w:themeColor="text2"/>
          <w:spacing w:val="-2"/>
          <w:sz w:val="20"/>
        </w:rPr>
        <w:t xml:space="preserve"> </w:t>
      </w:r>
      <w:r w:rsidRPr="001958D6">
        <w:rPr>
          <w:rFonts w:ascii="Arial" w:hAnsi="Arial" w:cs="Arial"/>
          <w:color w:val="44546A" w:themeColor="text2"/>
          <w:spacing w:val="-1"/>
          <w:sz w:val="20"/>
        </w:rPr>
        <w:t>v</w:t>
      </w:r>
      <w:r w:rsidRPr="001958D6">
        <w:rPr>
          <w:rFonts w:ascii="Arial" w:hAnsi="Arial" w:cs="Arial"/>
          <w:color w:val="44546A" w:themeColor="text2"/>
          <w:sz w:val="20"/>
        </w:rPr>
        <w:t>iên</w:t>
      </w:r>
      <w:r w:rsidR="003C1543">
        <w:rPr>
          <w:rFonts w:ascii="Arial" w:hAnsi="Arial" w:cs="Arial"/>
          <w:color w:val="44546A" w:themeColor="text2"/>
          <w:sz w:val="20"/>
        </w:rPr>
        <w:t>:</w:t>
      </w:r>
    </w:p>
    <w:p w:rsidR="003054F4" w:rsidRPr="001958D6" w:rsidRDefault="003054F4" w:rsidP="00CC58AB">
      <w:pPr>
        <w:spacing w:after="0" w:line="240" w:lineRule="auto"/>
        <w:ind w:right="991" w:hanging="450"/>
        <w:jc w:val="both"/>
        <w:rPr>
          <w:rFonts w:ascii="Arial" w:hAnsi="Arial" w:cs="Arial"/>
          <w:b/>
          <w:color w:val="44546A" w:themeColor="text2"/>
          <w:sz w:val="20"/>
        </w:rPr>
      </w:pPr>
    </w:p>
    <w:p w:rsidR="003054F4" w:rsidRPr="001958D6" w:rsidRDefault="003054F4" w:rsidP="00CC58AB">
      <w:pPr>
        <w:spacing w:after="0" w:line="240" w:lineRule="auto"/>
        <w:ind w:right="991" w:hanging="450"/>
        <w:jc w:val="both"/>
        <w:rPr>
          <w:rFonts w:ascii="Arial" w:hAnsi="Arial" w:cs="Arial"/>
          <w:b/>
          <w:color w:val="44546A" w:themeColor="text2"/>
          <w:sz w:val="20"/>
        </w:rPr>
      </w:pPr>
      <w:r w:rsidRPr="001958D6">
        <w:rPr>
          <w:rFonts w:ascii="Arial" w:hAnsi="Arial" w:cs="Arial"/>
          <w:b/>
          <w:color w:val="44546A" w:themeColor="text2"/>
          <w:sz w:val="20"/>
        </w:rPr>
        <w:t>Thành viên nhóm nhận thưởng</w:t>
      </w:r>
    </w:p>
    <w:p w:rsidR="003054F4" w:rsidRPr="001958D6" w:rsidRDefault="003054F4" w:rsidP="00CC58AB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pacing w:val="-2"/>
          <w:sz w:val="20"/>
        </w:rPr>
      </w:pP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CC58AB" w:rsidRPr="001958D6" w:rsidTr="001958D6">
        <w:trPr>
          <w:trHeight w:val="3573"/>
        </w:trPr>
        <w:tc>
          <w:tcPr>
            <w:tcW w:w="5148" w:type="dxa"/>
          </w:tcPr>
          <w:p w:rsidR="00CC58AB" w:rsidRPr="001958D6" w:rsidRDefault="00CC58AB" w:rsidP="00080703">
            <w:pPr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="00080703"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và tên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080703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Số 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CC58AB" w:rsidRPr="001958D6" w:rsidRDefault="00CC58AB" w:rsidP="00080703">
            <w:pPr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="00080703"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="00080703" w:rsidRPr="001958D6">
              <w:rPr>
                <w:rFonts w:ascii="Arial" w:hAnsi="Arial" w:cs="Arial"/>
                <w:color w:val="44546A" w:themeColor="text2"/>
                <w:sz w:val="20"/>
              </w:rPr>
              <w:t>và tên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CC58AB" w:rsidRPr="001958D6" w:rsidRDefault="00080703" w:rsidP="00080703">
            <w:pPr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 và tên</w:t>
            </w:r>
            <w:r w:rsidR="00CC58AB"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CC58AB" w:rsidRPr="001958D6" w:rsidRDefault="00CC58AB" w:rsidP="00080703">
            <w:pPr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="00080703"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="00080703" w:rsidRPr="001958D6">
              <w:rPr>
                <w:rFonts w:ascii="Arial" w:hAnsi="Arial" w:cs="Arial"/>
                <w:color w:val="44546A" w:themeColor="text2"/>
                <w:sz w:val="20"/>
              </w:rPr>
              <w:t>và tên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color w:val="44546A" w:themeColor="text2"/>
                <w:spacing w:val="1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080703" w:rsidRPr="001958D6" w:rsidRDefault="00080703" w:rsidP="00080703">
            <w:pPr>
              <w:numPr>
                <w:ilvl w:val="0"/>
                <w:numId w:val="14"/>
              </w:numPr>
              <w:spacing w:after="160" w:line="259" w:lineRule="auto"/>
              <w:ind w:left="360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 xml:space="preserve"> và tên: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br/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br/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080703" w:rsidRPr="001958D6" w:rsidRDefault="00080703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</w:p>
        </w:tc>
        <w:tc>
          <w:tcPr>
            <w:tcW w:w="5148" w:type="dxa"/>
          </w:tcPr>
          <w:p w:rsidR="00CC58AB" w:rsidRPr="001958D6" w:rsidRDefault="00CC58AB" w:rsidP="00080703">
            <w:pPr>
              <w:numPr>
                <w:ilvl w:val="0"/>
                <w:numId w:val="15"/>
              </w:numPr>
              <w:ind w:left="342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="00080703"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="00080703" w:rsidRPr="001958D6">
              <w:rPr>
                <w:rFonts w:ascii="Arial" w:hAnsi="Arial" w:cs="Arial"/>
                <w:color w:val="44546A" w:themeColor="text2"/>
                <w:sz w:val="20"/>
              </w:rPr>
              <w:t>và tên: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080703" w:rsidRPr="001958D6" w:rsidRDefault="00080703" w:rsidP="00080703">
            <w:pPr>
              <w:numPr>
                <w:ilvl w:val="0"/>
                <w:numId w:val="15"/>
              </w:numPr>
              <w:ind w:left="342" w:hanging="342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Họ và tên:</w:t>
            </w:r>
          </w:p>
          <w:p w:rsidR="00CC58AB" w:rsidRPr="001958D6" w:rsidRDefault="00CC58AB" w:rsidP="00080703">
            <w:pPr>
              <w:ind w:left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CC58AB" w:rsidRPr="001958D6" w:rsidRDefault="00CC58AB" w:rsidP="00080703">
            <w:pPr>
              <w:numPr>
                <w:ilvl w:val="0"/>
                <w:numId w:val="15"/>
              </w:numPr>
              <w:ind w:left="342" w:hanging="342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="00080703" w:rsidRPr="001958D6">
              <w:rPr>
                <w:rFonts w:ascii="Arial" w:hAnsi="Arial" w:cs="Arial"/>
                <w:color w:val="44546A" w:themeColor="text2"/>
                <w:sz w:val="20"/>
              </w:rPr>
              <w:t xml:space="preserve"> và tên: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CC58AB" w:rsidRPr="001958D6" w:rsidRDefault="00CC58AB" w:rsidP="00CC58AB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="0008070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080703" w:rsidRPr="001958D6" w:rsidRDefault="00080703" w:rsidP="00080703">
            <w:pPr>
              <w:numPr>
                <w:ilvl w:val="0"/>
                <w:numId w:val="15"/>
              </w:numPr>
              <w:ind w:left="342" w:hanging="342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 xml:space="preserve"> và tên:</w:t>
            </w:r>
          </w:p>
          <w:p w:rsidR="00080703" w:rsidRPr="001958D6" w:rsidRDefault="00080703" w:rsidP="00080703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  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</w:p>
          <w:p w:rsidR="00080703" w:rsidRPr="001958D6" w:rsidRDefault="00080703" w:rsidP="00080703">
            <w:pPr>
              <w:ind w:left="-90" w:hanging="360"/>
              <w:rPr>
                <w:rFonts w:ascii="Arial" w:hAnsi="Arial" w:cs="Arial"/>
                <w:i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 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080703" w:rsidRPr="001958D6" w:rsidRDefault="00080703" w:rsidP="00080703">
            <w:pPr>
              <w:numPr>
                <w:ilvl w:val="0"/>
                <w:numId w:val="15"/>
              </w:numPr>
              <w:spacing w:after="160" w:line="259" w:lineRule="auto"/>
              <w:ind w:left="342" w:hanging="342"/>
              <w:rPr>
                <w:rFonts w:ascii="Arial" w:hAnsi="Arial" w:cs="Arial"/>
                <w:color w:val="44546A" w:themeColor="text2"/>
                <w:sz w:val="20"/>
              </w:rPr>
            </w:pPr>
            <w:r w:rsidRPr="001958D6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ọ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 xml:space="preserve"> và tên: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br/>
              <w:t>N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g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à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y</w:t>
            </w:r>
            <w:r w:rsidRPr="001958D6">
              <w:rPr>
                <w:rFonts w:ascii="Arial" w:hAnsi="Arial" w:cs="Arial"/>
                <w:color w:val="44546A" w:themeColor="text2"/>
                <w:spacing w:val="-3"/>
                <w:sz w:val="20"/>
              </w:rPr>
              <w:t xml:space="preserve"> 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t>si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nh</w:t>
            </w:r>
            <w:r w:rsidRPr="001958D6">
              <w:rPr>
                <w:rFonts w:ascii="Arial" w:hAnsi="Arial" w:cs="Arial"/>
                <w:i/>
                <w:color w:val="44546A" w:themeColor="text2"/>
                <w:sz w:val="20"/>
              </w:rPr>
              <w:t>:</w:t>
            </w:r>
            <w:r w:rsidRPr="001958D6">
              <w:rPr>
                <w:rFonts w:ascii="Arial" w:hAnsi="Arial" w:cs="Arial"/>
                <w:color w:val="44546A" w:themeColor="text2"/>
                <w:sz w:val="20"/>
              </w:rPr>
              <w:br/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 xml:space="preserve">Số </w:t>
            </w:r>
            <w:r w:rsidR="003C1543"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C</w:t>
            </w:r>
            <w:r w:rsidR="003C1543">
              <w:rPr>
                <w:rFonts w:ascii="Arial" w:hAnsi="Arial" w:cs="Arial"/>
                <w:color w:val="44546A" w:themeColor="text2"/>
                <w:spacing w:val="-2"/>
                <w:sz w:val="20"/>
              </w:rPr>
              <w:t>CCD</w:t>
            </w:r>
            <w:r w:rsidRPr="001958D6">
              <w:rPr>
                <w:rFonts w:ascii="Arial" w:hAnsi="Arial" w:cs="Arial"/>
                <w:color w:val="44546A" w:themeColor="text2"/>
                <w:spacing w:val="-2"/>
                <w:sz w:val="20"/>
              </w:rPr>
              <w:t>/Hộ chiếu</w:t>
            </w:r>
            <w:r w:rsidRPr="001958D6">
              <w:rPr>
                <w:rFonts w:ascii="Arial" w:hAnsi="Arial" w:cs="Arial"/>
                <w:color w:val="44546A" w:themeColor="text2"/>
                <w:spacing w:val="1"/>
                <w:sz w:val="20"/>
              </w:rPr>
              <w:t>:</w:t>
            </w:r>
          </w:p>
          <w:p w:rsidR="00CC58AB" w:rsidRPr="001958D6" w:rsidRDefault="00CC58AB" w:rsidP="00CC58AB">
            <w:pPr>
              <w:ind w:right="-31"/>
              <w:jc w:val="both"/>
              <w:rPr>
                <w:rFonts w:ascii="Arial" w:hAnsi="Arial" w:cs="Arial"/>
                <w:color w:val="44546A" w:themeColor="text2"/>
                <w:spacing w:val="-2"/>
                <w:sz w:val="20"/>
              </w:rPr>
            </w:pPr>
          </w:p>
        </w:tc>
      </w:tr>
      <w:tr w:rsidR="001958D6" w:rsidTr="00195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958D6" w:rsidRPr="001958D6" w:rsidRDefault="001958D6" w:rsidP="001958D6">
            <w:pPr>
              <w:pStyle w:val="ListParagraph"/>
              <w:ind w:left="306" w:right="240"/>
              <w:jc w:val="both"/>
              <w:rPr>
                <w:rFonts w:ascii="Arial" w:hAnsi="Arial" w:cs="Arial"/>
                <w:b/>
                <w:color w:val="44546A" w:themeColor="text2"/>
                <w:sz w:val="18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958D6" w:rsidRPr="001958D6" w:rsidRDefault="001A1A2F" w:rsidP="001E5522">
            <w:pPr>
              <w:jc w:val="both"/>
              <w:rPr>
                <w:sz w:val="18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18"/>
                </w:rPr>
                <w:id w:val="-160611321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958D6" w:rsidRPr="001958D6">
                  <w:rPr>
                    <w:rFonts w:ascii="Segoe UI Symbol" w:hAnsi="Segoe UI Symbol" w:cs="Segoe UI Symbol"/>
                    <w:color w:val="44546A" w:themeColor="text2"/>
                    <w:sz w:val="18"/>
                  </w:rPr>
                  <w:t>☒</w:t>
                </w:r>
              </w:sdtContent>
            </w:sdt>
            <w:r w:rsidR="001958D6" w:rsidRPr="001958D6">
              <w:rPr>
                <w:rFonts w:ascii="Arial" w:hAnsi="Arial" w:cs="Arial"/>
                <w:color w:val="44546A" w:themeColor="text2"/>
                <w:sz w:val="18"/>
              </w:rPr>
              <w:t xml:space="preserve"> I agree with Lotusmiles terms and conditions and the </w:t>
            </w:r>
            <w:hyperlink r:id="rId9" w:tgtFrame="_blank" w:history="1">
              <w:r w:rsidR="001958D6" w:rsidRPr="001958D6">
                <w:rPr>
                  <w:rStyle w:val="Hyperlink"/>
                  <w:rFonts w:ascii="Helvetica" w:hAnsi="Helvetica" w:cs="Helvetica"/>
                  <w:sz w:val="18"/>
                  <w:szCs w:val="20"/>
                  <w:lang w:val="en"/>
                </w:rPr>
                <w:t>Privacy Policy</w:t>
              </w:r>
            </w:hyperlink>
            <w:r w:rsidR="001958D6" w:rsidRPr="001958D6">
              <w:rPr>
                <w:rFonts w:ascii="Arial" w:hAnsi="Arial" w:cs="Arial"/>
                <w:color w:val="44546A" w:themeColor="text2"/>
                <w:sz w:val="18"/>
              </w:rPr>
              <w:t> of Vietnam Airlines</w:t>
            </w:r>
          </w:p>
          <w:p w:rsidR="001958D6" w:rsidRDefault="001958D6" w:rsidP="001E5522">
            <w:pPr>
              <w:jc w:val="center"/>
              <w:rPr>
                <w:rFonts w:ascii="Arial" w:hAnsi="Arial" w:cs="Arial"/>
                <w:b/>
                <w:color w:val="44546A" w:themeColor="text2"/>
                <w:sz w:val="18"/>
              </w:rPr>
            </w:pPr>
          </w:p>
          <w:p w:rsidR="001958D6" w:rsidRP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  <w:r w:rsidRPr="001958D6">
              <w:rPr>
                <w:rFonts w:ascii="Arial" w:hAnsi="Arial" w:cs="Arial"/>
                <w:b/>
                <w:color w:val="44546A" w:themeColor="text2"/>
                <w:sz w:val="18"/>
              </w:rPr>
              <w:t>Member’s signature</w:t>
            </w:r>
          </w:p>
          <w:p w:rsidR="001958D6" w:rsidRP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P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Pr="001958D6" w:rsidRDefault="001958D6" w:rsidP="001E5522">
            <w:pPr>
              <w:jc w:val="center"/>
              <w:rPr>
                <w:rFonts w:ascii="Arial" w:hAnsi="Arial" w:cs="Arial"/>
                <w:color w:val="44546A" w:themeColor="text2"/>
                <w:sz w:val="18"/>
              </w:rPr>
            </w:pPr>
          </w:p>
          <w:p w:rsidR="001958D6" w:rsidRPr="001958D6" w:rsidRDefault="001958D6" w:rsidP="001E5522">
            <w:pPr>
              <w:jc w:val="center"/>
              <w:rPr>
                <w:rFonts w:ascii="Arial" w:hAnsi="Arial" w:cs="Arial"/>
                <w:i/>
                <w:color w:val="44546A" w:themeColor="text2"/>
                <w:sz w:val="18"/>
              </w:rPr>
            </w:pPr>
            <w:r w:rsidRPr="001958D6">
              <w:rPr>
                <w:rFonts w:ascii="Arial" w:hAnsi="Arial" w:cs="Arial"/>
                <w:i/>
                <w:color w:val="44546A" w:themeColor="text2"/>
                <w:sz w:val="18"/>
              </w:rPr>
              <w:t>Date:    /      /</w:t>
            </w:r>
          </w:p>
        </w:tc>
      </w:tr>
    </w:tbl>
    <w:p w:rsidR="00DF4B64" w:rsidRPr="00CC58AB" w:rsidRDefault="00DF4B64" w:rsidP="001958D6">
      <w:pPr>
        <w:spacing w:after="0"/>
        <w:rPr>
          <w:rFonts w:ascii="Arial" w:hAnsi="Arial" w:cs="Arial"/>
          <w:color w:val="44546A" w:themeColor="text2"/>
          <w:sz w:val="20"/>
        </w:rPr>
      </w:pPr>
    </w:p>
    <w:sectPr w:rsidR="00DF4B64" w:rsidRPr="00CC58AB" w:rsidSect="00233789">
      <w:footerReference w:type="default" r:id="rId10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32" w:rsidRDefault="00330132" w:rsidP="00B006C8">
      <w:pPr>
        <w:spacing w:after="0" w:line="240" w:lineRule="auto"/>
      </w:pPr>
      <w:r>
        <w:separator/>
      </w:r>
    </w:p>
  </w:endnote>
  <w:endnote w:type="continuationSeparator" w:id="0">
    <w:p w:rsidR="00330132" w:rsidRDefault="00330132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group w14:anchorId="0CA676B2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006C8" w:rsidRPr="00F27F19" w:rsidRDefault="00B006C8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Nguyen Son, Long Bien, Hanoi</w:t>
          </w:r>
        </w:p>
        <w:p w:rsidR="00B006C8" w:rsidRPr="00F27F19" w:rsidRDefault="00E961D8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>
            <w:rPr>
              <w:rFonts w:ascii="Arial" w:hAnsi="Arial" w:cs="Arial"/>
              <w:color w:val="auto"/>
              <w:sz w:val="18"/>
              <w:szCs w:val="20"/>
            </w:rPr>
            <w:t xml:space="preserve">Million Miler, </w:t>
          </w:r>
          <w:r w:rsidR="00B006C8" w:rsidRPr="00F27F19">
            <w:rPr>
              <w:rFonts w:ascii="Arial" w:hAnsi="Arial" w:cs="Arial"/>
              <w:color w:val="auto"/>
              <w:sz w:val="18"/>
              <w:szCs w:val="20"/>
            </w:rPr>
            <w:t>Platinum and Gold member service</w:t>
          </w:r>
        </w:p>
        <w:p w:rsidR="00B006C8" w:rsidRPr="00F27F19" w:rsidRDefault="001A1A2F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B006C8" w:rsidRPr="00F27F19" w:rsidRDefault="0041347E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 </w:t>
          </w:r>
        </w:p>
        <w:p w:rsidR="00F27F19" w:rsidRPr="00F27F19" w:rsidRDefault="00F27F19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B006C8" w:rsidRPr="00F27F19" w:rsidRDefault="00B006C8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B006C8" w:rsidRPr="00F27F19" w:rsidRDefault="001A1A2F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2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27F19" w:rsidRDefault="0041347E" w:rsidP="00B006C8">
          <w:pPr>
            <w:pStyle w:val="Footer"/>
            <w:rPr>
              <w:color w:val="auto"/>
            </w:rPr>
          </w:pPr>
          <w:r>
            <w:rPr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b/>
              <w:color w:val="auto"/>
              <w:sz w:val="18"/>
              <w:szCs w:val="20"/>
            </w:rPr>
            <w:t xml:space="preserve">  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32" w:rsidRDefault="00330132" w:rsidP="00B006C8">
      <w:pPr>
        <w:spacing w:after="0" w:line="240" w:lineRule="auto"/>
      </w:pPr>
      <w:r>
        <w:separator/>
      </w:r>
    </w:p>
  </w:footnote>
  <w:footnote w:type="continuationSeparator" w:id="0">
    <w:p w:rsidR="00330132" w:rsidRDefault="00330132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0FCB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24FB3"/>
    <w:multiLevelType w:val="hybridMultilevel"/>
    <w:tmpl w:val="ADECBE2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A5B4E26"/>
    <w:multiLevelType w:val="hybridMultilevel"/>
    <w:tmpl w:val="8E04A566"/>
    <w:lvl w:ilvl="0" w:tplc="0409000F">
      <w:start w:val="1"/>
      <w:numFmt w:val="decimal"/>
      <w:lvlText w:val="%1.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1C911466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A5A57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1E2125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4764FE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8A6BE2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6B1339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65127"/>
    <w:multiLevelType w:val="hybridMultilevel"/>
    <w:tmpl w:val="F81602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D7BC1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B6790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732B9D"/>
    <w:multiLevelType w:val="hybridMultilevel"/>
    <w:tmpl w:val="8E04A566"/>
    <w:lvl w:ilvl="0" w:tplc="0409000F">
      <w:start w:val="1"/>
      <w:numFmt w:val="decimal"/>
      <w:lvlText w:val="%1.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>
    <w:nsid w:val="79173103"/>
    <w:multiLevelType w:val="hybridMultilevel"/>
    <w:tmpl w:val="F1FE2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E256BE"/>
    <w:multiLevelType w:val="hybridMultilevel"/>
    <w:tmpl w:val="F21A81CA"/>
    <w:lvl w:ilvl="0" w:tplc="0BA62C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5"/>
  </w:num>
  <w:num w:numId="5">
    <w:abstractNumId w:val="12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4"/>
  </w:num>
  <w:num w:numId="14">
    <w:abstractNumId w:val="16"/>
  </w:num>
  <w:num w:numId="15">
    <w:abstractNumId w:val="11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80703"/>
    <w:rsid w:val="000D1CA6"/>
    <w:rsid w:val="00191D5E"/>
    <w:rsid w:val="001958D6"/>
    <w:rsid w:val="001A1A2F"/>
    <w:rsid w:val="0023233A"/>
    <w:rsid w:val="00233789"/>
    <w:rsid w:val="00241042"/>
    <w:rsid w:val="002F2F53"/>
    <w:rsid w:val="003054F4"/>
    <w:rsid w:val="003221A2"/>
    <w:rsid w:val="00330132"/>
    <w:rsid w:val="003C1543"/>
    <w:rsid w:val="0041347E"/>
    <w:rsid w:val="00502D15"/>
    <w:rsid w:val="00522605"/>
    <w:rsid w:val="00526BBD"/>
    <w:rsid w:val="007B52FE"/>
    <w:rsid w:val="0085503F"/>
    <w:rsid w:val="00A90DF6"/>
    <w:rsid w:val="00B006C8"/>
    <w:rsid w:val="00B070EB"/>
    <w:rsid w:val="00B454D3"/>
    <w:rsid w:val="00BC6B38"/>
    <w:rsid w:val="00CC58AB"/>
    <w:rsid w:val="00D06B39"/>
    <w:rsid w:val="00D22012"/>
    <w:rsid w:val="00D93590"/>
    <w:rsid w:val="00DF4B64"/>
    <w:rsid w:val="00E66962"/>
    <w:rsid w:val="00E961D8"/>
    <w:rsid w:val="00F27F19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DB35D50-492F-49EA-8E4E-E46341F0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1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en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Nguyen Thi Minh Phuong-LS</cp:lastModifiedBy>
  <cp:revision>9</cp:revision>
  <dcterms:created xsi:type="dcterms:W3CDTF">2017-09-26T10:01:00Z</dcterms:created>
  <dcterms:modified xsi:type="dcterms:W3CDTF">2026-02-26T10:33:00Z</dcterms:modified>
</cp:coreProperties>
</file>